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349" w:rsidRPr="00E76349" w:rsidRDefault="00E76349" w:rsidP="00E76349">
      <w:pPr>
        <w:shd w:val="clear" w:color="auto" w:fill="FFFFFF"/>
        <w:spacing w:after="0" w:line="240" w:lineRule="auto"/>
        <w:ind w:firstLine="39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Правовые акты РК по </w:t>
      </w:r>
      <w:r w:rsidRPr="00E76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COVID</w:t>
      </w:r>
      <w:r w:rsidRPr="00E76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-19</w:t>
      </w:r>
    </w:p>
    <w:p w:rsidR="00E76349" w:rsidRPr="00E76349" w:rsidRDefault="00E76349" w:rsidP="00E76349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6349" w:rsidRPr="00E76349" w:rsidRDefault="00E76349" w:rsidP="00E76349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" w:anchor="sub_id=10" w:tooltip="Правовые акты РК по COVID-19" w:history="1">
        <w:r w:rsidRPr="00E76349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lang w:eastAsia="ru-RU"/>
          </w:rPr>
          <w:t>Медицинские, санитарно-гигиенические мероприятия</w:t>
        </w:r>
      </w:hyperlink>
    </w:p>
    <w:p w:rsidR="00E76349" w:rsidRPr="00E76349" w:rsidRDefault="00E76349" w:rsidP="00E76349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anchor="sub_id=20" w:history="1">
        <w:r w:rsidRPr="00E76349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lang w:eastAsia="ru-RU"/>
          </w:rPr>
          <w:t>Меры по стабилизации экономики</w:t>
        </w:r>
      </w:hyperlink>
    </w:p>
    <w:p w:rsidR="00E76349" w:rsidRPr="00E76349" w:rsidRDefault="00E76349" w:rsidP="00E76349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anchor="sub_id=30" w:tooltip="Правовые акты РК по COVID-19" w:history="1">
        <w:r w:rsidRPr="00E76349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lang w:eastAsia="ru-RU"/>
          </w:rPr>
          <w:t xml:space="preserve">Обеспечение </w:t>
        </w:r>
        <w:proofErr w:type="spellStart"/>
        <w:r w:rsidRPr="00E76349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lang w:eastAsia="ru-RU"/>
          </w:rPr>
          <w:t>продуктово</w:t>
        </w:r>
        <w:proofErr w:type="spellEnd"/>
        <w:r w:rsidRPr="00E76349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lang w:eastAsia="ru-RU"/>
          </w:rPr>
          <w:t>-бытовым набором отдельных категорий населения</w:t>
        </w:r>
      </w:hyperlink>
    </w:p>
    <w:p w:rsidR="00E76349" w:rsidRPr="00E76349" w:rsidRDefault="00E76349" w:rsidP="00E76349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anchor="sub_id=40" w:history="1">
        <w:r w:rsidRPr="00E76349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lang w:eastAsia="ru-RU"/>
          </w:rPr>
          <w:t>Поддержка населения и предпринимателей по займам</w:t>
        </w:r>
      </w:hyperlink>
    </w:p>
    <w:p w:rsidR="00E76349" w:rsidRPr="00E76349" w:rsidRDefault="00E76349" w:rsidP="00E76349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anchor="sub_id=50" w:tooltip="Правовые акты РК по COVID-19" w:history="1">
        <w:r w:rsidRPr="00E76349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lang w:eastAsia="ru-RU"/>
          </w:rPr>
          <w:t>Социальные выплаты на период чрезвычайного положения</w:t>
        </w:r>
      </w:hyperlink>
    </w:p>
    <w:p w:rsidR="00E76349" w:rsidRPr="00E76349" w:rsidRDefault="00E76349" w:rsidP="00E76349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anchor="sub_id=60" w:history="1">
        <w:r w:rsidRPr="00E76349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lang w:eastAsia="ru-RU"/>
          </w:rPr>
          <w:t>Регламенты работы государственных органов на период ЧП</w:t>
        </w:r>
      </w:hyperlink>
    </w:p>
    <w:p w:rsidR="00E76349" w:rsidRPr="00E76349" w:rsidRDefault="00E76349" w:rsidP="00E76349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anchor="sub_id=70" w:history="1">
        <w:r w:rsidRPr="00E76349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lang w:eastAsia="ru-RU"/>
          </w:rPr>
          <w:t>Общие вопросы</w:t>
        </w:r>
      </w:hyperlink>
      <w:bookmarkStart w:id="0" w:name="_GoBack"/>
      <w:bookmarkEnd w:id="0"/>
    </w:p>
    <w:p w:rsidR="00E76349" w:rsidRPr="00E76349" w:rsidRDefault="00E76349" w:rsidP="00E76349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6349" w:rsidRPr="00E76349" w:rsidRDefault="00E76349" w:rsidP="00E76349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455" w:type="pct"/>
        <w:tblInd w:w="-5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"/>
        <w:gridCol w:w="9296"/>
      </w:tblGrid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Медицинские, санитарно-гигиенические мероприятия</w:t>
            </w:r>
          </w:p>
        </w:tc>
      </w:tr>
      <w:tr w:rsidR="00E76349" w:rsidRPr="00E76349" w:rsidTr="00E76349">
        <w:trPr>
          <w:trHeight w:val="555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tooltip="Постановление Главного государственного санитарного врача Республики Казахстан от 28 марта 2020 года № 28 «О внесении изменений и дополнений в постановление Главного государственного санитарного врача Республики Казахстан № 26 от 22 марта 2020 года»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Постановление Главного государственного санитарного врача Республики Казахстан от 28 марта 2020 года № 28 «О внесении изменений и дополнений в постановление Главного государственного санитарного врача Республики Казахстан № 26 от 22 марта 2020 года» </w:t>
              </w:r>
            </w:hyperlink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6349" w:rsidRPr="00E76349" w:rsidTr="00E76349">
        <w:trPr>
          <w:trHeight w:val="855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tooltip="Постановление Главного государственного санитарного врача Акмолинской области от 30 марта 2020 года № 15 «О введении режима карантина на территории Акмолинской области»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Постановление Главного государственного санитарного врача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Акмолинской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 области от 30 марта 2020 года № 15 «О введении режима карантина на территории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Акмолинской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 области»</w:t>
              </w:r>
            </w:hyperlink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6349" w:rsidRPr="00E76349" w:rsidTr="00E76349">
        <w:trPr>
          <w:trHeight w:val="900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tooltip="Постановление Главного государственного санитарного врача города Шымкент от 31 марта 2020 года № 8 «О введении ограничительных мер в городе Шымкент»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Постановление Главного государственного санитарного врача города Шымкент от 31 марта 2020 года № 8 «О введении ограничительных мер в городе Шымкент» </w:t>
              </w:r>
            </w:hyperlink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6349" w:rsidRPr="00E76349" w:rsidTr="00E76349">
        <w:trPr>
          <w:trHeight w:val="1215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tooltip="Постановление и.о. Главного государственного санитарного врача Восточно-Казахстанской области от 30 марта 2020 года № 2 «О введении ограничительных мероприятий по недопущению распространения коронавирусной инфекции (COVID-19) на территории Восточно-Казахстанской области»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Постановление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и.о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. Главного государственного санитарного врача Восточно-Казахстанской области от 30 марта 2020 года № 2 «О введении ограничительных мероприятий по недопущению распространения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коронавирусной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 инфекции (COVID-19) на территории Восточно-Казахстанской области»</w:t>
              </w:r>
            </w:hyperlink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6349" w:rsidRPr="00E76349" w:rsidTr="00E76349">
        <w:trPr>
          <w:trHeight w:val="960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Протокол заседания Оперативного Штаба по обеспечению режима чрезвычайного положения при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акимате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 города Алматы от 31 марта 2020 года № 8 </w:t>
              </w:r>
            </w:hyperlink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6349" w:rsidRPr="00E76349" w:rsidTr="00E76349">
        <w:trPr>
          <w:trHeight w:val="1155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tooltip="Постановление Главного государственного санитарного врача Северо-Казахстанской области от 30 марта 2020 года № 6 «О мерах по обеспечению безопасности населения в соответствии с Указом Президента Республики Казахстан от 15 марта 2020 года № 285 «О введении чрезвычайного положения в Республике Казахстан» на территории Северо-Казахстанской области»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Постановление Главного государственного санитарного врача Северо-Казахстанской области от 30 марта 2020 года № 6 О мерах по обеспечению безопасности населения в соответствии с Указом Президента Республики Казахстан от 15 марта 2020 года № 285 «О введении чрезвычайного положения в Республике Казахстан» на территории Северо-Казахстанской области</w:t>
              </w:r>
            </w:hyperlink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6349" w:rsidRPr="00E76349" w:rsidTr="00E76349">
        <w:trPr>
          <w:trHeight w:val="1035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tooltip="Постановление Главного государственного санитарного врача Костанайской области от 29 марта 2020 года № 4 «Об усилении мер по обеспечению безопасности населения Костанайской области в рамках исполнения Указа Президента Республики Казахстан «О введении чрезвычайного положения в РК»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Постановление Главного государственного санитарного врача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Костанайской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 области от 29 марта 2020 года № 4 Об усилении мер по обеспечению безопасности населения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Костанайской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 области в рамках исполнения Указа Президента Республики Казахстан «О введении чрезвычайного положения в РК»</w:t>
              </w:r>
            </w:hyperlink>
          </w:p>
        </w:tc>
      </w:tr>
      <w:tr w:rsidR="00E76349" w:rsidRPr="00E76349" w:rsidTr="00E76349">
        <w:trPr>
          <w:trHeight w:val="1185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Постановление Главного государственного санитарного врача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Алматинской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 области 30 марта 2020 года № 4 Об усилении ограничительных мер на территории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Алматинской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 области</w:t>
              </w:r>
            </w:hyperlink>
            <w:r w:rsidRPr="00E7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6349" w:rsidRPr="00E76349" w:rsidTr="00E76349">
        <w:trPr>
          <w:trHeight w:val="750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О введении ограничительных мер на территории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Жамбылской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 области (30 марта 2020 года) </w:t>
              </w:r>
            </w:hyperlink>
          </w:p>
        </w:tc>
      </w:tr>
      <w:tr w:rsidR="00E76349" w:rsidRPr="00E76349" w:rsidTr="00E76349">
        <w:trPr>
          <w:trHeight w:val="915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Постановление Главного государственного санитарного врача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Атырауской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 области от 29 марта 2020 года № 8 «О введении дополнительных ограничительных мер на территории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Атырауской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 области с особыми условиями хозяйственной и (или) иной деятельности и жизни населения»</w:t>
              </w:r>
            </w:hyperlink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Постановление Главного государственного санитарного врача Карагандинской области от 29 марта 2020 года № 8 «О введении карантина на территории городов Караганды, Абая, Сарани, Темиртау, Шахтинска»</w:t>
              </w:r>
            </w:hyperlink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Решение Оперативного штаба по предотвращению распространения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коронавирусной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 инфекции на территории карантинной зоны по городу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Нур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-Султан от 28 марта 2020 года № 6 «О мерах по недопущению распространения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коронавирусной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 инфекции (COVID-19) на территории города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Нур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-Султан»</w:t>
              </w:r>
            </w:hyperlink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tooltip="Постановление Главного государственного санитарного врача Западно-Казахстанской области от 19 марта 2020 года № 1-ПГВр «Об усилении мер по предупреждению завоза и распространения новой коронавирусной инфекции (COVID-2019) на территории Западно-Казахстанской области» (утратило силу)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Постановление главного государственного санитарного врача </w:t>
              </w:r>
              <w:proofErr w:type="gram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Западно-Казахстанской</w:t>
              </w:r>
              <w:proofErr w:type="gram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 области от 28 марта 2020 года № 3-ПГВр «Об усилении мер по предупреждению завоза и распространения новой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коронавирусной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 инфекции (COVID-2019) на территории Западно-Казахстанской области» (с изменениями от 29.03.2020 г.)</w:t>
              </w:r>
            </w:hyperlink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tooltip="Протокол заседания Оперативного штаба по обеспечению режима чрезвычайного положения при акимате г. Алматы от 27 марта 2020 года № 6 «О введении дополнительных мер по усилению режима карантина в городе Алматы»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Протокол заседания Оперативного штаба по обеспечению режима чрезвычайного положения при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акимате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 г. Алматы от 27 марта 2020 года № 6 «О введении дополнительных мер по усилению режима карантина в городе Алматы»</w:t>
              </w:r>
            </w:hyperlink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Постановление Главного государственного санитарного врача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Мангистауской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 области от 27 марта 2020 года № 6-ПГСВ «Об усилении противоэпидемических мер на объектах, определенных местными исполнительными органами на время чрезвычайного положения по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коронавирусной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 инфекции в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Мангистауской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 области»</w:t>
              </w:r>
            </w:hyperlink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6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Письмо Департамента юстиции города Алматы от 27 марта 2020 года № И-3614-19 «О приостановлении деятельности нотариусов г. Алматы»</w:t>
              </w:r>
            </w:hyperlink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Совместный приказ Председателя Национального Банка Республики Казахстан от 27 марта 2020 года № 88 и Председателя Агентства Республики Казахстан по регулированию и развитию финансового рынка от 27 марта 2020 года № 169 «О режиме работы субъектов финансового рынка»</w:t>
              </w:r>
            </w:hyperlink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8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Постановление Главного государственного санитарного врача Карагандинской области от 27 марта 2020 года № 6-қ «О дальнейших мерах по предупреждению завоза и распространения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коронавирусной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 инфекции в области»</w:t>
              </w:r>
            </w:hyperlink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9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Постановление Главного государственного санитарного врача города Шымкент от 27 марта 2020 года № 6 «О мерах по обеспечению безопасности населения города Шымкент»</w:t>
              </w:r>
            </w:hyperlink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0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Постановление Главного государственного санитарного врача района имени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Казыбек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 би города Караганды от 27 марта 2020 года № 11 «О дальнейших мерах по предупреждению завоза и распространения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коронавирусной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 инфекции в области»</w:t>
              </w:r>
            </w:hyperlink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1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Постановление Главного государственного санитарного врача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Мангистауской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 области от 27 марта 2020 года № 5-ПГСВ «О мерях по обеспечению безопасности населения Республики </w:t>
              </w:r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lastRenderedPageBreak/>
                <w:t xml:space="preserve">Казахстан в соответствии с Указом Президента Республики Казахстан «О введении чрезвычайного положения в РК» на территории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Мангистауской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 области»</w:t>
              </w:r>
            </w:hyperlink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lastRenderedPageBreak/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2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Решение Оперативного штаба по предотвращению распространения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коронавирусной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 инфекции по городу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Нур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-Султан от 26 марта 2020 года № 5 «О дополнительных мерах по недопущению распространения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коронавирусной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 инфекции (COVID-19) на территории города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Нур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-Султан»</w:t>
              </w:r>
            </w:hyperlink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3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Постановление Главного государственного санитарного врача города Алматы от 26 марта 2020 года «Об усилении режима карантина на территории города Алматы»</w:t>
              </w:r>
            </w:hyperlink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4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Приказ Министра труда и социальной защиты населения Республики Казахстан от 25 марта 2020 года № 109 «О некоторых вопросах оказания государственных услуг в социально-трудовой сфере и обеспечения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продуктово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-бытовым набором некоторых категорий населения на период чрезвычайного положения»</w:t>
              </w:r>
            </w:hyperlink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5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Памятка по пропускной системе города Алматы (выезд/въезд из/в город) (утверждена Оперативным штабом по обеспечению режима чрезвычайного положения при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акимате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 города Алматы, 21 марта 2020 года)</w:t>
              </w:r>
            </w:hyperlink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6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Постановление Главного государственного санитарного врача Республики Казахстан от 22 марта 2020 года № 26-ПГВр «О мерах по обеспечению безопасности населения Республики Казахстан в соответствии с Указом Президента Республики Казахстан «О введении чрезвычайного положения в РК» (с изменениями и дополнениями от 26.03.2020 г.)</w:t>
              </w:r>
            </w:hyperlink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7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Клинический протокол диагностики и лечения «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Коронавирусная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 инфекция - COVID-19» (одобрен Объединенной комиссией по качеству медицинских услуг Министерства здравоохранения Республики Казахстан от 20 марта 2020 года протокол № 88)</w:t>
              </w:r>
            </w:hyperlink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8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Постановление Главного государственного санитарного врача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Жамбылской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 области от 20 марта 2020 года № 2 «О проведении санитарно-противоэпидемических и санитарно-профилактических мероприятий»</w:t>
              </w:r>
            </w:hyperlink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9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Постановление Главного государственного санитарного врача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Алматинской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 области от 20 марта 2020 года № 3 «О недопущения завоза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коронавирусной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 инфекции от карантинной зоны в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Алматинскую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 область»</w:t>
              </w:r>
            </w:hyperlink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0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Постановление Главного государственного санитарного врача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Акмолинской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 области от 19 марта 2020 года № 6 «Об усилении мер по предупреждению завоза и распространения новой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коронавирусной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 инфекции (COVID-2019) на территории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Акмолинской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 области»</w:t>
              </w:r>
            </w:hyperlink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1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Решение Руководителя ликвидации чрезвычайной ситуации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Нур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-Султана от 19 марта 2020 года № 1 «О мерах по недопущению распространения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коронавирусной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 инфекции (COVID-19) на территории города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Нур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-Султан»</w:t>
              </w:r>
            </w:hyperlink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2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Постановление заместителя Главного государственного санитарного врача Павлодарской области от 19 марта 2020 года № 1 «О проведении санитарно-противоэпидемических и санитарно-профилактических мероприятий»</w:t>
              </w:r>
            </w:hyperlink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3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Постановление Главного государственного санитарного врача </w:t>
              </w:r>
              <w:proofErr w:type="gram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Западно-Казахстанской</w:t>
              </w:r>
              <w:proofErr w:type="gram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 области от 19 марта 2020 года № 1-ПГВр «Об усилении мер по предупреждению завоза и распространения новой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коронавирусной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 инфекции (COVID-2019) на территории Западно-Казахстанской области» (утратило силу)</w:t>
              </w:r>
            </w:hyperlink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lastRenderedPageBreak/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4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Постановление Главного государственного санитарного врача Карагандинской области от 19 марта 2020 года № 4-Қ «О дальнейших мерах по предупреждению завоза и распространения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коронавирусной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 инфекции в области»</w:t>
              </w:r>
            </w:hyperlink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5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Постановление Главного государственного санитарного врача города Шымкент от 19 марта 2020 года № 3 «Об усилении санитарно-противоэпидемических и санитарно-профилактических мероприятий»</w:t>
              </w:r>
            </w:hyperlink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6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Постановление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и.о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. Главного государственного санитарного врача города Алматы от 18 марта 2020 года № 8 «О введении режима карантина на территории г. Алматы»</w:t>
              </w:r>
            </w:hyperlink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7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Постановление заместителя Главного государственного санитарного врача города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Нур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-Султан от 17 марта 2020 года «О введении на территории города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Нур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-Султан ограничительных мероприятий, в том числе карантина с особыми условиями хозяйственной и (или) иной деятельности и жизни населения»</w:t>
              </w:r>
            </w:hyperlink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8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Совместный приказ Министра торговли и интеграции Республики Казахстан от 17 марта 2020 года № 53-НҚ и Министра здравоохранения Республики Казахстан от 18 марта 2020 года № 169 «Об утверждении Рекомендаций по функционированию объектов торговли на период действия Указа Президента Республики Казахстан от 15 марта 2020 года № 285 «О введении чрезвычайного положения в Республике Казахстан» (с изменениями по состоянию на 22.03.2020 г.)</w:t>
              </w:r>
            </w:hyperlink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9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Письмо Председателя Республиканской коллегии адвокатов от 17 марта 2020 года № 01-06/136 «В связи с введением Главой государства чрезвычайного положения в республике из-за пандемии нового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коронавируса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 COVID-19»</w:t>
              </w:r>
            </w:hyperlink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0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Постановление Главного государственного санитарного врача Северо-Казахстанской области от 16 марта 2020 года № 3 «О проведении санитарно-противоэпидемических и санитарно-профилактических мероприятий»</w:t>
              </w:r>
            </w:hyperlink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1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Письмо Верховного Суда Республики Казахстан от 16 марта 2020 года № 6001-20-3-1-7/75 «В рамках мер противодействия распространения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коронавирусной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 инфекции COVID-19 и усиленного режима для обеспечения безопасности»</w:t>
              </w:r>
            </w:hyperlink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2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Постановление Главного государственного санитарного врача Республики Казахстан от 16 марта 2020 года № 25-ПГВр «О мерах по обеспечению безопасности населения Республики Казахстан в соответствии с Указом Президента Республики Казахстан «О введении чрезвычайного положения в РК» (утратило силу)</w:t>
              </w:r>
            </w:hyperlink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3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Указ Президента Республики Казахстан от 15 марта 2020 года № 285 «О введении чрезвычайного положения в Республике Казахстан»</w:t>
              </w:r>
            </w:hyperlink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4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Приказ Министра образования и науки Республики Казахстан от 14 марта 2020 года № 108 «Об усилении мер по недопущению распространения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коронавирусной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 инфекции COVID-19 в организациях образования, организациях для детей-сирот и детей, оставшихся без попечения родителей, на период пандемии»</w:t>
              </w:r>
            </w:hyperlink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5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Постановление Главного государственного санитарного врача Республики Казахстан от 14 марта 2020 года № 23-ПГВр «О введении дополнительных мер по недопущению распространения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коронавирусной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 инфекции в Республике Казахстан» (утратило силу)</w:t>
              </w:r>
            </w:hyperlink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6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и.о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. Председателя Правления «Национальная компания «КазМунайГаз» от 13 марта 2020 года № 72 «Об усилении мер по недопущению распространения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коронавирусной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 инфекции среди работников АО НК «КазМунайГаз»</w:t>
              </w:r>
            </w:hyperlink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lastRenderedPageBreak/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7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Распоряжение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и.о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. Председателя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Алматинского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 городского суда от 12 марта 2020 года № 7599-20-7-4/96 «О соблюдении санитарно-профилактических мер в судах города Алматы»</w:t>
              </w:r>
            </w:hyperlink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8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Постановление Главного государственного санитарного врача Республики Казахстан от 12 марта 2020 года № 19-ПГВр «Об усилении мер по недопущению распространения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коронавирусной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 инфекции в Республике Казахстан»</w:t>
              </w:r>
            </w:hyperlink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9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Постановление Главного государственного санитарного врача Республики Казахстан от 12 марта 2020 года № 20-ПГВр «Об усилении мер по недопущению завоза и распространения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коронавирусной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 инфекции в Республике Казахстан на период пандемии»</w:t>
              </w:r>
            </w:hyperlink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0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Постановление Главного государственного санитарного врача Республики Казахстан от 4 марта 2020 года № 12-ПГВр «О дальнейшем усилении мер профилактики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коронавирусной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 инфекции в Республике Казахстан» (с изменениями по состоянию на 14.03.2020 г.) (утратило силу)</w:t>
              </w:r>
            </w:hyperlink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1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Письмо Министерства культуры и спорта Республики Казахстан от 2 марта 2020 года № 11-01-14/694-И</w:t>
              </w:r>
            </w:hyperlink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2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Постановление Главного государственного санитарного врача Республики Казахстан от 25 февраля 2020 года № 9-ПГВр «О дальнейшем усилении мер профилактики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коронавирусной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 инфекции в Республике Казахстан» (по состоянию на 1 марта 2020 года) (утратило силу)</w:t>
              </w:r>
            </w:hyperlink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3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Памятка по мероприятиям, вводимым с 20 февраля 2020 года на основании Постановления Главного государственного санитарного врача РК от 17 февраля 2020 года, с целью профилактики распространения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коронавируса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 (COVID-19) (20.02.2020 г.)</w:t>
              </w:r>
            </w:hyperlink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4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Постановление Главного государственного санитарного врача Комитета контроля качества и безопасности товаров и услуг Министерства здравоохранения Республики Казахстан от 17 февраля 2020 года № 5-ПГВр «О дальнейшем усилении мер профилактики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коронавирусной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 инфекции в Республике Казахстан» (утратило силу)</w:t>
              </w:r>
            </w:hyperlink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5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Режим, применяемый в отношении лиц, совершающих поездки с симптомами заболевания, в пунктах пропуска - международных аэропортах, морских портах и наземных пунктах пропуска через государственную границу - в связи со вспышкой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коронавирусной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 инфекции COVID-19 (Временное руководство ВОЗ, 16 февраля 2020 года)</w:t>
              </w:r>
            </w:hyperlink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6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Уход на дому за пациентами с легкой формой заболевания, предположительно вызванного новым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коронавирусом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 (COVID-19) и тактика ведения контактных лиц (Временное руководство ВОЗ, 4 февраля 2020 года)</w:t>
              </w:r>
            </w:hyperlink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7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Временные рекомендации «Глобальный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эпиднадзор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 за случаями инфекции человека, вызванной новым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коронавирусом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 (2019-nCoV)» (ВОЗ, 31 января 2020 г.)</w:t>
              </w:r>
            </w:hyperlink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8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Рекомендации по применению масок среди населения, в условиях ухода за заболевшим на дому и при оказании медицинской помощи в контексте вспышки нового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коронавируса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 (2019-нКоВ) (Временное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руководствоВОЗ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, 29 января 2020 года)</w:t>
              </w:r>
            </w:hyperlink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9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Распоряжение Премьер-Министра Республики Казахстан от 29 января 2020 года № 14-р «О мерах по недопущению возникновения и распространения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коронавирусной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 инфекции на территории Республики Казахстан»</w:t>
              </w:r>
            </w:hyperlink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lastRenderedPageBreak/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0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Клиническое ведение тяжелой острой респираторной инфекции при подозрении на новую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коронавирусную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 (2019-nCoV) инфекцию (Временные рекомендации ВОЗ, 28 января 2020 года)</w:t>
              </w:r>
            </w:hyperlink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1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Распоряжение Премьер-Министра Республики Казахстан от 27 января 2020 года № 10-р «О мерах по недопущению возникновения и распространения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коронавирусной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 инфекции на территории Республики Казахстан» (с изменениями от 14.02.2020 г.)</w:t>
              </w:r>
            </w:hyperlink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2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Временное руководство «Обеспечение готовности и меры реагирования в области информирования о рисках и взаимодействия с местными сообществами (ИРВС) в связи со вспышкой инфекции, вызванной новым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коронавирусом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 2019 г. (2019-nCoV)» (ВОЗ, 26 января 2020 г.)</w:t>
              </w:r>
            </w:hyperlink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3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Временные рекомендации «Лабораторное тестирование при подозрении на заражение человека новым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коронавирусом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 2019 г. (2019-nCoV)» (ВОЗ, 17 января 2020 г.)</w:t>
              </w:r>
            </w:hyperlink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4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Постановление Заместителя Главного государственного санитарного врача Комитета контроля качества и безопасности товаров и услуг Министерства здравоохранения Республики Казахстан от 6 января 2020 года № 1-ПГВр «Об усилении санитарно-противоэпидемических и санитарно-профилактических мероприятий по предупреждению завоза и распространения пневмонии неустановленной этиологии на территории Республики Казахстан» (утратило силу)</w:t>
              </w:r>
            </w:hyperlink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по стабилизации экономики</w:t>
            </w:r>
          </w:p>
        </w:tc>
      </w:tr>
      <w:tr w:rsidR="00E76349" w:rsidRPr="00E76349" w:rsidTr="00E76349">
        <w:trPr>
          <w:trHeight w:val="1155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u w:val="single"/>
                <w:lang w:eastAsia="ru-RU"/>
              </w:rPr>
              <w:t>Постановление Правительства Республики Казахстан от 21 марта 2020 года № 133 «Об утверждении порядка установления предельных цен на продовольственные и другие товары, необходимые для бесперебойного жизнеобеспечения населения и экономики Республики Казахстан»</w:t>
            </w:r>
          </w:p>
        </w:tc>
      </w:tr>
      <w:tr w:rsidR="00E76349" w:rsidRPr="00E76349" w:rsidTr="00E76349">
        <w:trPr>
          <w:trHeight w:val="825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5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Постановление Правительства Республики Казахстан от 27 марта 2020 года № 141 «О мерах по реализации Указа Президента Республики Казахстан от 16 марта 2020 года № 287 «О дальнейших мерах по стабилизации экономики» по вопросам налоговой политики»</w:t>
              </w:r>
            </w:hyperlink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6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Постановление Правления Агентства Республики Казахстан по регулированию и развитию финансового рынка от 22 марта 2020 года № 17 «О мерах поддержки населения и субъектов предпринимательства в период чрезвычайного положения»</w:t>
              </w:r>
            </w:hyperlink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7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Приказ Министра сельского хозяйства Республики Казахстан от 22 марта 2020 года № 103 «О введении запрета на вывоз отдельных товаров с территории Республики Казахстан в третьи страны»</w:t>
              </w:r>
            </w:hyperlink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8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Постановление Правительства Республики Казахстан от 20 марта 2020 года № 126 «О мерах по реализации Указа Президента Республики Казахстан от 16 марта 2020 года № 287 «О дальнейших мерах по стабилизации экономики»</w:t>
              </w:r>
            </w:hyperlink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9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Постановление Правительства Республики Казахстан от 20 марта 2020 года № 127 «Об определении специального порядка государственных закупок»</w:t>
              </w:r>
            </w:hyperlink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0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Постановление Правления Национального Банка Республики Казахстан от 19 марта 2020 года № 39 «Об утверждении Программы льготного кредитования субъектов малого и среднего предпринимательства»</w:t>
              </w:r>
            </w:hyperlink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lastRenderedPageBreak/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1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Совместный приказ Министра торговли и интеграции Республики Казахстан от 17 марта 2020 года № 53-НҚ и Министра здравоохранения Республики Казахстан от 18 марта 2020 года № 169 «Об утверждении Рекомендаций по функционированию объектов торговли на период действия Указа Президента Республики Казахстан от 15 марта 2020 года № 285 «О введении чрезвычайного положения в Республике Казахстан» (с изменениями по состоянию на 22.03.2020 г.)</w:t>
              </w:r>
            </w:hyperlink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2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Указ Президента Республики Казахстан от 16 марта 2020 года № 287 «О дальнейших мерах по стабилизации экономики»</w:t>
              </w:r>
            </w:hyperlink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3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Указ Президента Республики Казахстан от 16 марта 2020 года № 286 «О мерах по обеспечению социально-экономической стабильности»</w:t>
              </w:r>
            </w:hyperlink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4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Указ Президента Республики Казахстан от 15 марта 2020 года № 285 «О введении чрезвычайного положения в Республике Казахстан»</w:t>
              </w:r>
            </w:hyperlink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E76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продуктово</w:t>
            </w:r>
            <w:proofErr w:type="spellEnd"/>
            <w:r w:rsidRPr="00E76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-бытовым набором отдельных категорий населения</w:t>
            </w:r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5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Приказ Министра труда и социальной защиты населения Республики Казахстан от 25 марта 2020 года № 109 «О некоторых вопросах оказания государственных услуг в социально-трудовой сфере и обеспечения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продуктово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-бытовым набором некоторых категорий населения на период чрезвычайного положения»</w:t>
              </w:r>
            </w:hyperlink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населения и предпринимателей по займам</w:t>
            </w:r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6" w:tooltip="Приказ Председателя Агентства Республики Казахстан по регулированию и развитию финансового рынка от 26 марта 2020 года № 167 «Об утверждении Порядка приостановления выплат сумм основного долга и вознаграждения по займам населения, малого и среднего бизнеса, пострадавших в результате введения чрезвычайного положения»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Приказ Председателя Агентства Республики Казахстан по регулированию и развитию финансового рынка от 26 марта 2020 года № 167 «Об утверждении Порядка приостановления выплат сумм основного долга и вознаграждения по займам населения, малого и среднего бизнеса, пострадавших в результате введения чрезвычайного положения»</w:t>
              </w:r>
            </w:hyperlink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7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Постановление Правления Агентства Республики Казахстан по регулированию и развитию финансового рынка от 22 марта 2020 года № 17 «О мерах поддержки населения и субъектов предпринимательства в период чрезвычайного положения»</w:t>
              </w:r>
            </w:hyperlink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Социальные выплаты на период чрезвычайного положения</w:t>
            </w:r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8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Кому и как получить социальную выплату в размере 42 500?</w:t>
              </w:r>
            </w:hyperlink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9" w:tooltip="Приказ Министра труда и социальной защиты населения Республики Казахстан от 26 марта 2020 года № 110 «Об утверждении Правил осуществления социальной выплаты участникам системы обязательного социального страхования и физическим лицам, получающим доходы по договорам гражданско-правового характера, предметом которых является выполнение работ (оказание услуг), за которых налоговыми агентами уплачены обязательные пенсионные взносы на период чрезвычайного положения» (с изменениями от 29.03.2020 г.)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Приказ Министра труда и социальной защиты населения Республики Казахстан от 26 марта 2020 года № 110 «Об утверждении Правил осуществления социальной выплаты участникам системы обязательного социального страхования на период чрезвычайного положения»</w:t>
              </w:r>
            </w:hyperlink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Регламенты работы государственных органов на период ЧП</w:t>
            </w:r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0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Письмо Комитета государственных доходов Министерства финансов Республики Казахстан от 27 марта 2020 года № КГД-001-КГ/50-И «Регламент обслуживания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услугополучателей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 в Управлениях государственных доходов и Департаментах государственных доходов по областям, гг.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Нур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-Султан, Алматы и Шымкент в период действия чрезвычайного положения в Республике Казахстан»</w:t>
              </w:r>
            </w:hyperlink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1" w:tooltip="Приказ Министра труда и социальной защиты населения Республики Казахстан от 25 марта 2020 года № 109 «О некоторых вопросах оказания государственных услуг в социально-трудовой сфере и обеспечения продуктово-бытовым набором некоторых категорий населения на период чрезвычайного положения»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Приказ Министра труда и социальной защиты населения Республики Казахстан от 25 марта 2020 года № 109 «О некоторых вопросах оказания государственных услуг в социально-трудовой сфере </w:t>
              </w:r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lastRenderedPageBreak/>
                <w:t xml:space="preserve">и обеспечения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продуктово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-бытовым набором некоторых категорий населения на период чрезвычайного положения»</w:t>
              </w:r>
            </w:hyperlink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Общие вопросы</w:t>
            </w:r>
          </w:p>
        </w:tc>
      </w:tr>
      <w:tr w:rsidR="00E76349" w:rsidRPr="00E76349" w:rsidTr="00E76349">
        <w:trPr>
          <w:trHeight w:val="855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u w:val="single"/>
                <w:lang w:eastAsia="ru-RU"/>
              </w:rPr>
              <w:t xml:space="preserve">Заявление Главы государства </w:t>
            </w:r>
            <w:proofErr w:type="spellStart"/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u w:val="single"/>
                <w:lang w:eastAsia="ru-RU"/>
              </w:rPr>
              <w:t>Касым-Жомарта</w:t>
            </w:r>
            <w:proofErr w:type="spellEnd"/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u w:val="single"/>
                <w:lang w:eastAsia="ru-RU"/>
              </w:rPr>
              <w:t>Токаева</w:t>
            </w:r>
            <w:proofErr w:type="spellEnd"/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u w:val="single"/>
                <w:lang w:eastAsia="ru-RU"/>
              </w:rPr>
              <w:t xml:space="preserve"> (г. </w:t>
            </w:r>
            <w:proofErr w:type="spellStart"/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u w:val="single"/>
                <w:lang w:eastAsia="ru-RU"/>
              </w:rPr>
              <w:t>Нур</w:t>
            </w:r>
            <w:proofErr w:type="spellEnd"/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u w:val="single"/>
                <w:lang w:eastAsia="ru-RU"/>
              </w:rPr>
              <w:t>-Султан, 31 марта 2020 года)</w:t>
            </w:r>
          </w:p>
        </w:tc>
      </w:tr>
      <w:tr w:rsidR="00E76349" w:rsidRPr="00E76349" w:rsidTr="00E76349">
        <w:trPr>
          <w:trHeight w:val="855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2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Выступление Президента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Касым-Жомарта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Токаева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 xml:space="preserve"> на заседании Государственной комиссии по чрезвычайному положению (</w:t>
              </w:r>
              <w:proofErr w:type="spellStart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Нур</w:t>
              </w:r>
              <w:proofErr w:type="spellEnd"/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-Султан, 23 марта 2020 года)</w:t>
              </w:r>
            </w:hyperlink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</w:tc>
      </w:tr>
      <w:tr w:rsidR="00E76349" w:rsidRPr="00E76349" w:rsidTr="00E76349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3" w:history="1">
              <w:r w:rsidRPr="00E7634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Указ Президента Республики Казахстан от 15 марта 2020 года № 285 «О введении чрезвычайного положения в Республике Казахстан»</w:t>
              </w:r>
            </w:hyperlink>
          </w:p>
        </w:tc>
      </w:tr>
      <w:tr w:rsidR="00E76349" w:rsidRPr="00E76349" w:rsidTr="00E76349">
        <w:tc>
          <w:tcPr>
            <w:tcW w:w="44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49" w:rsidRPr="00E76349" w:rsidRDefault="00E76349" w:rsidP="00E76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C194D" w:rsidRDefault="00E76349"/>
    <w:sectPr w:rsidR="002C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349"/>
    <w:rsid w:val="003271D8"/>
    <w:rsid w:val="00B74B46"/>
    <w:rsid w:val="00E7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4F13F-E206-466A-AC6A-F8F4FE62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7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nline.zakon.kz/Document/?doc_id=37482181" TargetMode="External"/><Relationship Id="rId18" Type="http://schemas.openxmlformats.org/officeDocument/2006/relationships/hyperlink" Target="https://online.zakon.kz/Document/?doc_id=39777036" TargetMode="External"/><Relationship Id="rId26" Type="http://schemas.openxmlformats.org/officeDocument/2006/relationships/hyperlink" Target="https://online.zakon.kz/Document/?doc_id=34962090" TargetMode="External"/><Relationship Id="rId39" Type="http://schemas.openxmlformats.org/officeDocument/2006/relationships/hyperlink" Target="https://online.zakon.kz/Document/?doc_id=36837540" TargetMode="External"/><Relationship Id="rId21" Type="http://schemas.openxmlformats.org/officeDocument/2006/relationships/hyperlink" Target="https://online.zakon.kz/Document/?doc_id=37857677" TargetMode="External"/><Relationship Id="rId34" Type="http://schemas.openxmlformats.org/officeDocument/2006/relationships/hyperlink" Target="https://online.zakon.kz/Document/?doc_id=36761988" TargetMode="External"/><Relationship Id="rId42" Type="http://schemas.openxmlformats.org/officeDocument/2006/relationships/hyperlink" Target="https://online.zakon.kz/Document/?doc_id=36139020" TargetMode="External"/><Relationship Id="rId47" Type="http://schemas.openxmlformats.org/officeDocument/2006/relationships/hyperlink" Target="https://online.zakon.kz/Document/?doc_id=38023344" TargetMode="External"/><Relationship Id="rId50" Type="http://schemas.openxmlformats.org/officeDocument/2006/relationships/hyperlink" Target="https://online.zakon.kz/Document/?doc_id=33397256" TargetMode="External"/><Relationship Id="rId55" Type="http://schemas.openxmlformats.org/officeDocument/2006/relationships/hyperlink" Target="https://online.zakon.kz/Document/?doc_id=32643519" TargetMode="External"/><Relationship Id="rId63" Type="http://schemas.openxmlformats.org/officeDocument/2006/relationships/hyperlink" Target="https://online.zakon.kz/Document/?doc_id=32800805" TargetMode="External"/><Relationship Id="rId68" Type="http://schemas.openxmlformats.org/officeDocument/2006/relationships/hyperlink" Target="https://online.zakon.kz/Document/?doc_id=36609064" TargetMode="External"/><Relationship Id="rId76" Type="http://schemas.openxmlformats.org/officeDocument/2006/relationships/hyperlink" Target="https://online.zakon.kz/Document/?doc_id=34832696" TargetMode="External"/><Relationship Id="rId84" Type="http://schemas.openxmlformats.org/officeDocument/2006/relationships/hyperlink" Target="https://online.zakon.kz/Document/?doc_id=32648341" TargetMode="External"/><Relationship Id="rId89" Type="http://schemas.openxmlformats.org/officeDocument/2006/relationships/hyperlink" Target="https://online.zakon.kz/Document/?doc_id=35672125" TargetMode="External"/><Relationship Id="rId7" Type="http://schemas.openxmlformats.org/officeDocument/2006/relationships/hyperlink" Target="https://online.zakon.kz/Document/?doc_id=34019096" TargetMode="External"/><Relationship Id="rId71" Type="http://schemas.openxmlformats.org/officeDocument/2006/relationships/hyperlink" Target="https://online.zakon.kz/Document/?doc_id=39893978" TargetMode="External"/><Relationship Id="rId92" Type="http://schemas.openxmlformats.org/officeDocument/2006/relationships/hyperlink" Target="https://online.zakon.kz/Document/?doc_id=3443409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nline.zakon.kz/Document/?doc_id=31790228" TargetMode="External"/><Relationship Id="rId29" Type="http://schemas.openxmlformats.org/officeDocument/2006/relationships/hyperlink" Target="https://online.zakon.kz/Document/?doc_id=33862164" TargetMode="External"/><Relationship Id="rId11" Type="http://schemas.openxmlformats.org/officeDocument/2006/relationships/hyperlink" Target="https://online.zakon.kz/Document/?doc_id=35429894" TargetMode="External"/><Relationship Id="rId24" Type="http://schemas.openxmlformats.org/officeDocument/2006/relationships/hyperlink" Target="https://online.zakon.kz/Document/?doc_id=32963977" TargetMode="External"/><Relationship Id="rId32" Type="http://schemas.openxmlformats.org/officeDocument/2006/relationships/hyperlink" Target="https://online.zakon.kz/Document/?doc_id=31960873" TargetMode="External"/><Relationship Id="rId37" Type="http://schemas.openxmlformats.org/officeDocument/2006/relationships/hyperlink" Target="https://online.zakon.kz/Document/?doc_id=35690987" TargetMode="External"/><Relationship Id="rId40" Type="http://schemas.openxmlformats.org/officeDocument/2006/relationships/hyperlink" Target="https://online.zakon.kz/Document/?doc_id=36012787" TargetMode="External"/><Relationship Id="rId45" Type="http://schemas.openxmlformats.org/officeDocument/2006/relationships/hyperlink" Target="https://online.zakon.kz/Document/?doc_id=37403958" TargetMode="External"/><Relationship Id="rId53" Type="http://schemas.openxmlformats.org/officeDocument/2006/relationships/hyperlink" Target="https://online.zakon.kz/Document/?doc_id=32648341" TargetMode="External"/><Relationship Id="rId58" Type="http://schemas.openxmlformats.org/officeDocument/2006/relationships/hyperlink" Target="https://online.zakon.kz/Document/?doc_id=39593175" TargetMode="External"/><Relationship Id="rId66" Type="http://schemas.openxmlformats.org/officeDocument/2006/relationships/hyperlink" Target="https://online.zakon.kz/Document/?doc_id=31704425" TargetMode="External"/><Relationship Id="rId74" Type="http://schemas.openxmlformats.org/officeDocument/2006/relationships/hyperlink" Target="https://online.zakon.kz/Document/?doc_id=33119912" TargetMode="External"/><Relationship Id="rId79" Type="http://schemas.openxmlformats.org/officeDocument/2006/relationships/hyperlink" Target="https://online.zakon.kz/Document/?doc_id=38908790" TargetMode="External"/><Relationship Id="rId87" Type="http://schemas.openxmlformats.org/officeDocument/2006/relationships/hyperlink" Target="https://online.zakon.kz/Document/?doc_id=34832696" TargetMode="External"/><Relationship Id="rId5" Type="http://schemas.openxmlformats.org/officeDocument/2006/relationships/hyperlink" Target="https://online.zakon.kz/Document/?doc_id=34019096" TargetMode="External"/><Relationship Id="rId61" Type="http://schemas.openxmlformats.org/officeDocument/2006/relationships/hyperlink" Target="https://online.zakon.kz/Document/?doc_id=32064191" TargetMode="External"/><Relationship Id="rId82" Type="http://schemas.openxmlformats.org/officeDocument/2006/relationships/hyperlink" Target="https://online.zakon.kz/Document/?doc_id=33488967" TargetMode="External"/><Relationship Id="rId90" Type="http://schemas.openxmlformats.org/officeDocument/2006/relationships/hyperlink" Target="https://online.zakon.kz/Document/?doc_id=37211744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online.zakon.kz/Document/?doc_id=36806845" TargetMode="External"/><Relationship Id="rId14" Type="http://schemas.openxmlformats.org/officeDocument/2006/relationships/hyperlink" Target="https://online.zakon.kz/Document/?doc_id=35989591" TargetMode="External"/><Relationship Id="rId22" Type="http://schemas.openxmlformats.org/officeDocument/2006/relationships/hyperlink" Target="https://online.zakon.kz/Document/?doc_id=36361941" TargetMode="External"/><Relationship Id="rId27" Type="http://schemas.openxmlformats.org/officeDocument/2006/relationships/hyperlink" Target="https://online.zakon.kz/Document/?doc_id=39605450" TargetMode="External"/><Relationship Id="rId30" Type="http://schemas.openxmlformats.org/officeDocument/2006/relationships/hyperlink" Target="https://online.zakon.kz/Document/?doc_id=36514946" TargetMode="External"/><Relationship Id="rId35" Type="http://schemas.openxmlformats.org/officeDocument/2006/relationships/hyperlink" Target="https://online.zakon.kz/Document/?doc_id=38231315" TargetMode="External"/><Relationship Id="rId43" Type="http://schemas.openxmlformats.org/officeDocument/2006/relationships/hyperlink" Target="https://online.zakon.kz/Document/?doc_id=32373796" TargetMode="External"/><Relationship Id="rId48" Type="http://schemas.openxmlformats.org/officeDocument/2006/relationships/hyperlink" Target="https://online.zakon.kz/Document/?doc_id=32299104" TargetMode="External"/><Relationship Id="rId56" Type="http://schemas.openxmlformats.org/officeDocument/2006/relationships/hyperlink" Target="https://online.zakon.kz/Document/?doc_id=32533133" TargetMode="External"/><Relationship Id="rId64" Type="http://schemas.openxmlformats.org/officeDocument/2006/relationships/hyperlink" Target="https://online.zakon.kz/Document/?doc_id=36190779" TargetMode="External"/><Relationship Id="rId69" Type="http://schemas.openxmlformats.org/officeDocument/2006/relationships/hyperlink" Target="https://online.zakon.kz/Document/?doc_id=32031789" TargetMode="External"/><Relationship Id="rId77" Type="http://schemas.openxmlformats.org/officeDocument/2006/relationships/hyperlink" Target="https://online.zakon.kz/Document/?doc_id=35410193" TargetMode="External"/><Relationship Id="rId8" Type="http://schemas.openxmlformats.org/officeDocument/2006/relationships/hyperlink" Target="https://online.zakon.kz/Document/?doc_id=34019096" TargetMode="External"/><Relationship Id="rId51" Type="http://schemas.openxmlformats.org/officeDocument/2006/relationships/hyperlink" Target="https://online.zakon.kz/Document/?doc_id=31876429" TargetMode="External"/><Relationship Id="rId72" Type="http://schemas.openxmlformats.org/officeDocument/2006/relationships/hyperlink" Target="https://online.zakon.kz/Document/?doc_id=34207667" TargetMode="External"/><Relationship Id="rId80" Type="http://schemas.openxmlformats.org/officeDocument/2006/relationships/hyperlink" Target="https://online.zakon.kz/Document/?doc_id=33403283" TargetMode="External"/><Relationship Id="rId85" Type="http://schemas.openxmlformats.org/officeDocument/2006/relationships/hyperlink" Target="https://online.zakon.kz/Document/?doc_id=36761988" TargetMode="External"/><Relationship Id="rId93" Type="http://schemas.openxmlformats.org/officeDocument/2006/relationships/hyperlink" Target="https://online.zakon.kz/Document/?doc_id=3264834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online.zakon.kz/Document/?doc_id=33427278" TargetMode="External"/><Relationship Id="rId17" Type="http://schemas.openxmlformats.org/officeDocument/2006/relationships/hyperlink" Target="https://online.zakon.kz/Document/?doc_id=31753711" TargetMode="External"/><Relationship Id="rId25" Type="http://schemas.openxmlformats.org/officeDocument/2006/relationships/hyperlink" Target="https://online.zakon.kz/Document/?doc_id=39118676" TargetMode="External"/><Relationship Id="rId33" Type="http://schemas.openxmlformats.org/officeDocument/2006/relationships/hyperlink" Target="https://online.zakon.kz/Document/?doc_id=33803609" TargetMode="External"/><Relationship Id="rId38" Type="http://schemas.openxmlformats.org/officeDocument/2006/relationships/hyperlink" Target="https://online.zakon.kz/Document/?doc_id=32923782" TargetMode="External"/><Relationship Id="rId46" Type="http://schemas.openxmlformats.org/officeDocument/2006/relationships/hyperlink" Target="https://online.zakon.kz/Document/?doc_id=39444973" TargetMode="External"/><Relationship Id="rId59" Type="http://schemas.openxmlformats.org/officeDocument/2006/relationships/hyperlink" Target="https://online.zakon.kz/Document/?doc_id=39485622" TargetMode="External"/><Relationship Id="rId67" Type="http://schemas.openxmlformats.org/officeDocument/2006/relationships/hyperlink" Target="https://online.zakon.kz/Document/?doc_id=33466553" TargetMode="External"/><Relationship Id="rId20" Type="http://schemas.openxmlformats.org/officeDocument/2006/relationships/hyperlink" Target="https://online.zakon.kz/Document/?doc_id=36725880" TargetMode="External"/><Relationship Id="rId41" Type="http://schemas.openxmlformats.org/officeDocument/2006/relationships/hyperlink" Target="https://online.zakon.kz/Document/?doc_id=35777147" TargetMode="External"/><Relationship Id="rId54" Type="http://schemas.openxmlformats.org/officeDocument/2006/relationships/hyperlink" Target="https://online.zakon.kz/Document/?doc_id=37834854" TargetMode="External"/><Relationship Id="rId62" Type="http://schemas.openxmlformats.org/officeDocument/2006/relationships/hyperlink" Target="https://online.zakon.kz/Document/?doc_id=34656844" TargetMode="External"/><Relationship Id="rId70" Type="http://schemas.openxmlformats.org/officeDocument/2006/relationships/hyperlink" Target="https://online.zakon.kz/Document/?doc_id=35238758" TargetMode="External"/><Relationship Id="rId75" Type="http://schemas.openxmlformats.org/officeDocument/2006/relationships/hyperlink" Target="https://online.zakon.kz/Document/?doc_id=33339772" TargetMode="External"/><Relationship Id="rId83" Type="http://schemas.openxmlformats.org/officeDocument/2006/relationships/hyperlink" Target="https://online.zakon.kz/Document/?doc_id=35552361" TargetMode="External"/><Relationship Id="rId88" Type="http://schemas.openxmlformats.org/officeDocument/2006/relationships/hyperlink" Target="https://online.zakon.kz/Document/?doc_id=32671474" TargetMode="External"/><Relationship Id="rId91" Type="http://schemas.openxmlformats.org/officeDocument/2006/relationships/hyperlink" Target="https://online.zakon.kz/Document/?doc_id=36761988" TargetMode="External"/><Relationship Id="rId1" Type="http://schemas.openxmlformats.org/officeDocument/2006/relationships/styles" Target="styles.xml"/><Relationship Id="rId6" Type="http://schemas.openxmlformats.org/officeDocument/2006/relationships/hyperlink" Target="https://online.zakon.kz/Document/?doc_id=34019096" TargetMode="External"/><Relationship Id="rId15" Type="http://schemas.openxmlformats.org/officeDocument/2006/relationships/hyperlink" Target="https://online.zakon.kz/Document/?doc_id=36601581" TargetMode="External"/><Relationship Id="rId23" Type="http://schemas.openxmlformats.org/officeDocument/2006/relationships/hyperlink" Target="https://online.zakon.kz/Document/?doc_id=32373796" TargetMode="External"/><Relationship Id="rId28" Type="http://schemas.openxmlformats.org/officeDocument/2006/relationships/hyperlink" Target="https://online.zakon.kz/Document/?doc_id=34252645" TargetMode="External"/><Relationship Id="rId36" Type="http://schemas.openxmlformats.org/officeDocument/2006/relationships/hyperlink" Target="https://online.zakon.kz/Document/?doc_id=37404546" TargetMode="External"/><Relationship Id="rId49" Type="http://schemas.openxmlformats.org/officeDocument/2006/relationships/hyperlink" Target="https://online.zakon.kz/Document/?doc_id=31918045" TargetMode="External"/><Relationship Id="rId57" Type="http://schemas.openxmlformats.org/officeDocument/2006/relationships/hyperlink" Target="https://online.zakon.kz/Document/?doc_id=34783841" TargetMode="External"/><Relationship Id="rId10" Type="http://schemas.openxmlformats.org/officeDocument/2006/relationships/hyperlink" Target="https://online.zakon.kz/Document/?doc_id=34019096" TargetMode="External"/><Relationship Id="rId31" Type="http://schemas.openxmlformats.org/officeDocument/2006/relationships/hyperlink" Target="https://online.zakon.kz/Document/?doc_id=37415766" TargetMode="External"/><Relationship Id="rId44" Type="http://schemas.openxmlformats.org/officeDocument/2006/relationships/hyperlink" Target="https://online.zakon.kz/Document/?doc_id=33001186" TargetMode="External"/><Relationship Id="rId52" Type="http://schemas.openxmlformats.org/officeDocument/2006/relationships/hyperlink" Target="https://online.zakon.kz/Document/?doc_id=31876429" TargetMode="External"/><Relationship Id="rId60" Type="http://schemas.openxmlformats.org/officeDocument/2006/relationships/hyperlink" Target="https://online.zakon.kz/Document/?doc_id=39741932" TargetMode="External"/><Relationship Id="rId65" Type="http://schemas.openxmlformats.org/officeDocument/2006/relationships/hyperlink" Target="https://online.zakon.kz/Document/?doc_id=34718933" TargetMode="External"/><Relationship Id="rId73" Type="http://schemas.openxmlformats.org/officeDocument/2006/relationships/hyperlink" Target="https://online.zakon.kz/Document/?doc_id=33909010" TargetMode="External"/><Relationship Id="rId78" Type="http://schemas.openxmlformats.org/officeDocument/2006/relationships/hyperlink" Target="https://online.zakon.kz/Document/?doc_id=33794232" TargetMode="External"/><Relationship Id="rId81" Type="http://schemas.openxmlformats.org/officeDocument/2006/relationships/hyperlink" Target="https://online.zakon.kz/Document/?doc_id=32299104" TargetMode="External"/><Relationship Id="rId86" Type="http://schemas.openxmlformats.org/officeDocument/2006/relationships/hyperlink" Target="https://online.zakon.kz/Document/?doc_id=35143595" TargetMode="External"/><Relationship Id="rId94" Type="http://schemas.openxmlformats.org/officeDocument/2006/relationships/fontTable" Target="fontTable.xml"/><Relationship Id="rId4" Type="http://schemas.openxmlformats.org/officeDocument/2006/relationships/hyperlink" Target="https://online.zakon.kz/Document/?doc_id=34019096" TargetMode="External"/><Relationship Id="rId9" Type="http://schemas.openxmlformats.org/officeDocument/2006/relationships/hyperlink" Target="https://online.zakon.kz/Document/?doc_id=340190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4354</Words>
  <Characters>24822</Characters>
  <Application>Microsoft Office Word</Application>
  <DocSecurity>0</DocSecurity>
  <Lines>206</Lines>
  <Paragraphs>58</Paragraphs>
  <ScaleCrop>false</ScaleCrop>
  <Company/>
  <LinksUpToDate>false</LinksUpToDate>
  <CharactersWithSpaces>29118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Кудеринов</dc:creator>
  <cp:keywords/>
  <dc:description/>
  <cp:lastModifiedBy>Кудеринов</cp:lastModifiedBy>
  <cp:revision>1</cp:revision>
  <dcterms:created xsi:type="dcterms:W3CDTF">2020-04-01T08:04:00Z</dcterms:created>
  <dcterms:modified xsi:type="dcterms:W3CDTF">2020-04-01T08:06:00Z</dcterms:modified>
</cp:coreProperties>
</file>